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092A" w:rsidTr="00FD4081">
        <w:tc>
          <w:tcPr>
            <w:tcW w:w="9016" w:type="dxa"/>
            <w:gridSpan w:val="2"/>
          </w:tcPr>
          <w:p w:rsidR="00FC092A" w:rsidRPr="00FC092A" w:rsidRDefault="00FD4081" w:rsidP="00FC092A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3900805</wp:posOffset>
                  </wp:positionH>
                  <wp:positionV relativeFrom="paragraph">
                    <wp:posOffset>0</wp:posOffset>
                  </wp:positionV>
                  <wp:extent cx="17526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365" y="21120"/>
                      <wp:lineTo x="213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81" w:rsidTr="00C10949">
        <w:trPr>
          <w:trHeight w:val="266"/>
        </w:trPr>
        <w:tc>
          <w:tcPr>
            <w:tcW w:w="4508" w:type="dxa"/>
          </w:tcPr>
          <w:p w:rsidR="00FD4081" w:rsidRDefault="00FD4081" w:rsidP="00FC092A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noProof/>
              </w:rPr>
            </w:pPr>
            <w:r w:rsidRPr="00FC092A">
              <w:rPr>
                <w:rFonts w:ascii="Arial" w:hAnsi="Arial" w:cs="Arial"/>
                <w:b/>
                <w:color w:val="333333"/>
              </w:rPr>
              <w:t>JOB TITLE</w:t>
            </w:r>
          </w:p>
          <w:p w:rsidR="00FD4081" w:rsidRPr="00FC092A" w:rsidRDefault="00FD4081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4508" w:type="dxa"/>
          </w:tcPr>
          <w:p w:rsidR="0085689F" w:rsidRPr="007E0D4F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Finance Manager</w:t>
            </w:r>
          </w:p>
          <w:p w:rsidR="00FD4081" w:rsidRDefault="00FD4081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noProof/>
              </w:rPr>
            </w:pPr>
          </w:p>
        </w:tc>
      </w:tr>
      <w:tr w:rsidR="00FD4081" w:rsidTr="00C10949">
        <w:trPr>
          <w:trHeight w:val="263"/>
        </w:trPr>
        <w:tc>
          <w:tcPr>
            <w:tcW w:w="4508" w:type="dxa"/>
          </w:tcPr>
          <w:p w:rsidR="005A5BC1" w:rsidRPr="00FC092A" w:rsidRDefault="005A5BC1" w:rsidP="005A5BC1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  <w:r w:rsidRPr="00FC092A">
              <w:rPr>
                <w:rFonts w:ascii="Arial" w:hAnsi="Arial" w:cs="Arial"/>
                <w:b/>
                <w:color w:val="333333"/>
              </w:rPr>
              <w:t xml:space="preserve">RESPONSIBLE </w:t>
            </w:r>
            <w:r w:rsidR="0085689F">
              <w:rPr>
                <w:rFonts w:ascii="Arial" w:hAnsi="Arial" w:cs="Arial"/>
                <w:b/>
                <w:color w:val="333333"/>
              </w:rPr>
              <w:t>TO</w:t>
            </w:r>
          </w:p>
          <w:p w:rsidR="00FD4081" w:rsidRPr="00FC092A" w:rsidRDefault="00FD4081" w:rsidP="00FC092A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4508" w:type="dxa"/>
          </w:tcPr>
          <w:p w:rsidR="0085689F" w:rsidRPr="007E0D4F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Chief Executive Officer</w:t>
            </w:r>
          </w:p>
          <w:p w:rsidR="00FD4081" w:rsidRPr="00FC092A" w:rsidRDefault="00FD4081" w:rsidP="00FC092A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85689F" w:rsidTr="00C10949">
        <w:trPr>
          <w:trHeight w:val="263"/>
        </w:trPr>
        <w:tc>
          <w:tcPr>
            <w:tcW w:w="4508" w:type="dxa"/>
          </w:tcPr>
          <w:p w:rsidR="0085689F" w:rsidRPr="00FC092A" w:rsidRDefault="008468F0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RESPONSIBLE FOR</w:t>
            </w:r>
          </w:p>
        </w:tc>
        <w:tc>
          <w:tcPr>
            <w:tcW w:w="4508" w:type="dxa"/>
          </w:tcPr>
          <w:p w:rsidR="0085689F" w:rsidRPr="00FC092A" w:rsidRDefault="0085689F" w:rsidP="0085689F">
            <w:pPr>
              <w:rPr>
                <w:rFonts w:ascii="Arial" w:hAnsi="Arial" w:cs="Arial"/>
              </w:rPr>
            </w:pPr>
            <w:r w:rsidRPr="00FC092A">
              <w:rPr>
                <w:rFonts w:ascii="Arial" w:hAnsi="Arial" w:cs="Arial"/>
              </w:rPr>
              <w:t>Finance Administrator</w:t>
            </w:r>
          </w:p>
          <w:p w:rsidR="0085689F" w:rsidRPr="00FC092A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85689F" w:rsidTr="00C10949">
        <w:trPr>
          <w:trHeight w:val="263"/>
        </w:trPr>
        <w:tc>
          <w:tcPr>
            <w:tcW w:w="4508" w:type="dxa"/>
          </w:tcPr>
          <w:p w:rsidR="0085689F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FC092A">
              <w:rPr>
                <w:rFonts w:ascii="Arial" w:hAnsi="Arial" w:cs="Arial"/>
                <w:b/>
                <w:bCs/>
                <w:lang w:val="en-US"/>
              </w:rPr>
              <w:t>JOB PURPOSE</w:t>
            </w:r>
          </w:p>
          <w:p w:rsidR="0085689F" w:rsidRPr="00FC092A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4508" w:type="dxa"/>
          </w:tcPr>
          <w:p w:rsidR="0085689F" w:rsidRPr="0085689F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The financial management of the charity</w:t>
            </w:r>
          </w:p>
        </w:tc>
      </w:tr>
      <w:tr w:rsidR="0085689F" w:rsidTr="00FD4081">
        <w:tc>
          <w:tcPr>
            <w:tcW w:w="9016" w:type="dxa"/>
            <w:gridSpan w:val="2"/>
          </w:tcPr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 w:rsidRPr="00FC092A">
              <w:rPr>
                <w:rFonts w:ascii="Arial" w:hAnsi="Arial" w:cs="Arial"/>
              </w:rPr>
              <w:t>Line managing and setting tasks to the finance administrator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 xml:space="preserve">Build on and finalise year end accounts 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>Work with auditors as they prepare statutory accounts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>Produce quarterly budget reports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 xml:space="preserve">Ensure the charity financial records </w:t>
            </w:r>
            <w:r w:rsidRPr="00FC092A">
              <w:rPr>
                <w:rFonts w:ascii="Arial" w:hAnsi="Arial" w:cs="Arial"/>
                <w:lang w:eastAsia="en-GB"/>
              </w:rPr>
              <w:t xml:space="preserve">are </w:t>
            </w:r>
            <w:r w:rsidRPr="00FC092A">
              <w:rPr>
                <w:rFonts w:ascii="Arial" w:eastAsia="Times New Roman" w:hAnsi="Arial" w:cs="Arial"/>
                <w:lang w:eastAsia="en-GB"/>
              </w:rPr>
              <w:t>entered into system correctly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 xml:space="preserve">Invoicing for </w:t>
            </w:r>
            <w:r w:rsidRPr="00FC092A">
              <w:rPr>
                <w:rFonts w:ascii="Arial" w:hAnsi="Arial" w:cs="Arial"/>
                <w:lang w:eastAsia="en-GB"/>
              </w:rPr>
              <w:t>day services and residential home</w:t>
            </w:r>
            <w:r w:rsidRPr="00FC092A">
              <w:rPr>
                <w:rFonts w:ascii="Arial" w:eastAsia="Times New Roman" w:hAnsi="Arial" w:cs="Arial"/>
                <w:lang w:eastAsia="en-GB"/>
              </w:rPr>
              <w:t xml:space="preserve"> (shared responsibility)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>Bank reconciliations,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>Payroll using QuickBooks system (RTI and pensions)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 xml:space="preserve">Monthly payroll journals 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>Credit control. Monitor debtors and timely report to CEO and trustees.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>Assisting CEO with budgets preparations,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>Ensure payments to creditor, HMRC and employees have been done in time and correctly.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>Assisting CEO with fundraising</w:t>
            </w:r>
          </w:p>
          <w:p w:rsidR="0085689F" w:rsidRPr="00FC092A" w:rsidRDefault="0085689F" w:rsidP="0085689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Calibri" w:hAnsi="Arial" w:cs="Arial"/>
                <w:kern w:val="2"/>
              </w:rPr>
            </w:pPr>
            <w:r w:rsidRPr="00FC092A">
              <w:rPr>
                <w:rFonts w:ascii="Arial" w:eastAsia="Times New Roman" w:hAnsi="Arial" w:cs="Arial"/>
                <w:lang w:eastAsia="en-GB"/>
              </w:rPr>
              <w:t xml:space="preserve">Developing financial procedures to improve the overall efficiency of the finance function </w:t>
            </w:r>
          </w:p>
        </w:tc>
      </w:tr>
      <w:tr w:rsidR="0085689F" w:rsidTr="00FD4081">
        <w:tc>
          <w:tcPr>
            <w:tcW w:w="9016" w:type="dxa"/>
            <w:gridSpan w:val="2"/>
          </w:tcPr>
          <w:p w:rsidR="0085689F" w:rsidRPr="00FC092A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  <w:r w:rsidRPr="00FC092A">
              <w:rPr>
                <w:rFonts w:ascii="Arial" w:hAnsi="Arial" w:cs="Arial"/>
                <w:b/>
                <w:color w:val="333333"/>
              </w:rPr>
              <w:t>MAIN DUTIES</w:t>
            </w:r>
          </w:p>
        </w:tc>
      </w:tr>
      <w:tr w:rsidR="0085689F" w:rsidTr="0085689F">
        <w:trPr>
          <w:trHeight w:val="699"/>
        </w:trPr>
        <w:tc>
          <w:tcPr>
            <w:tcW w:w="9016" w:type="dxa"/>
            <w:gridSpan w:val="2"/>
          </w:tcPr>
          <w:p w:rsidR="0085689F" w:rsidRDefault="0085689F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Working with the finance administrator to ensure processes work effectively.  Identify and allocate tasks to the finance administrator.  Monitor work and train as necessary.</w:t>
            </w:r>
          </w:p>
          <w:p w:rsidR="0085689F" w:rsidRPr="00FC092A" w:rsidRDefault="0085689F" w:rsidP="0085689F">
            <w:pPr>
              <w:pStyle w:val="ListParagraph"/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2D6C02">
              <w:rPr>
                <w:rFonts w:ascii="Arial" w:hAnsi="Arial" w:cs="Arial"/>
                <w:b/>
                <w:color w:val="333333"/>
              </w:rPr>
              <w:t>Note</w:t>
            </w:r>
            <w:r>
              <w:rPr>
                <w:rFonts w:ascii="Arial" w:hAnsi="Arial" w:cs="Arial"/>
                <w:color w:val="333333"/>
              </w:rPr>
              <w:t xml:space="preserve">: Tasks identified within this job description may, as appropriate to their skill level and within time constraints, be allocated to the finance administrator.  </w:t>
            </w:r>
          </w:p>
          <w:p w:rsidR="0085689F" w:rsidRDefault="0085689F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Ensure all book keeping processes are ready for the end of each financial year.  Work with the accountant and C.E.O. to support the production of the financial statements.</w:t>
            </w:r>
          </w:p>
          <w:p w:rsidR="0085689F" w:rsidRDefault="0085689F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Work with the auditors in support of the Charity’s annual audit by having available any documents they may request</w:t>
            </w:r>
          </w:p>
          <w:p w:rsidR="0085689F" w:rsidRPr="008445A9" w:rsidRDefault="0085689F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8445A9">
              <w:rPr>
                <w:rFonts w:ascii="Arial" w:hAnsi="Arial" w:cs="Arial"/>
                <w:color w:val="333333"/>
              </w:rPr>
              <w:t xml:space="preserve">Ensure the QuickBooks system is kept up to date and is accurately inputted.  </w:t>
            </w:r>
          </w:p>
          <w:p w:rsidR="0085689F" w:rsidRDefault="0085689F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8445A9">
              <w:rPr>
                <w:rFonts w:ascii="Arial" w:hAnsi="Arial" w:cs="Arial"/>
                <w:color w:val="333333"/>
              </w:rPr>
              <w:t>Support departmental managers with keeping records of petty cash transactions.</w:t>
            </w:r>
          </w:p>
          <w:p w:rsidR="0085689F" w:rsidRPr="008445A9" w:rsidRDefault="0085689F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8445A9">
              <w:rPr>
                <w:rFonts w:ascii="Arial" w:hAnsi="Arial" w:cs="Arial"/>
                <w:color w:val="333333"/>
              </w:rPr>
              <w:t xml:space="preserve">Produce invoices for service user attendance, keep accurate credit control records.  </w:t>
            </w:r>
            <w:r w:rsidRPr="008445A9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Monitor debtors and timely report to CEO and trustees.</w:t>
            </w:r>
          </w:p>
          <w:p w:rsidR="0085689F" w:rsidRPr="008445A9" w:rsidRDefault="0085689F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Work with C.E.O. to produce annual budgets for each department.</w:t>
            </w:r>
          </w:p>
          <w:p w:rsidR="0085689F" w:rsidRPr="008445A9" w:rsidRDefault="0085689F" w:rsidP="0085689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8445A9">
              <w:rPr>
                <w:rFonts w:ascii="Arial" w:hAnsi="Arial" w:cs="Arial"/>
                <w:color w:val="333333"/>
              </w:rPr>
              <w:t xml:space="preserve"> Working with the Society’s administrator and departmental managers to run monthly payroll (approx. 45 staff), using the QuickBooks system to: </w:t>
            </w:r>
          </w:p>
          <w:p w:rsidR="0085689F" w:rsidRDefault="0085689F" w:rsidP="0085689F">
            <w:pPr>
              <w:pStyle w:val="ListParagraph"/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Pay staff accurately and on time</w:t>
            </w:r>
          </w:p>
          <w:p w:rsidR="0085689F" w:rsidRDefault="0085689F" w:rsidP="0085689F">
            <w:pPr>
              <w:pStyle w:val="ListParagraph"/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Maintain records for payroll, annual leave and sickness for each department</w:t>
            </w:r>
          </w:p>
          <w:p w:rsidR="0085689F" w:rsidRDefault="0085689F" w:rsidP="0085689F">
            <w:pPr>
              <w:tabs>
                <w:tab w:val="left" w:pos="360"/>
                <w:tab w:val="left" w:pos="425"/>
                <w:tab w:val="left" w:pos="731"/>
                <w:tab w:val="left" w:pos="1134"/>
              </w:tabs>
              <w:ind w:left="36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   Be responsible for RTI reporting to HMRC and making accurate PAYE payments        </w:t>
            </w:r>
          </w:p>
          <w:p w:rsidR="0085689F" w:rsidRDefault="0085689F" w:rsidP="0085689F">
            <w:pPr>
              <w:tabs>
                <w:tab w:val="left" w:pos="360"/>
                <w:tab w:val="left" w:pos="425"/>
                <w:tab w:val="left" w:pos="731"/>
                <w:tab w:val="left" w:pos="1134"/>
              </w:tabs>
              <w:ind w:left="36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      to HMR</w:t>
            </w:r>
            <w:r w:rsidR="008468F0">
              <w:rPr>
                <w:rFonts w:ascii="Arial" w:hAnsi="Arial" w:cs="Arial"/>
                <w:color w:val="333333"/>
              </w:rPr>
              <w:t>C</w:t>
            </w:r>
          </w:p>
          <w:p w:rsidR="0085689F" w:rsidRPr="0085689F" w:rsidRDefault="0085689F" w:rsidP="0085689F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425"/>
                <w:tab w:val="left" w:pos="731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4E458E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Developing financial procedures to improve the overall efficiency of the finance function </w:t>
            </w:r>
          </w:p>
          <w:p w:rsidR="0085689F" w:rsidRPr="004E458E" w:rsidRDefault="0085689F" w:rsidP="0085689F">
            <w:pPr>
              <w:pStyle w:val="ListParagraph"/>
              <w:tabs>
                <w:tab w:val="left" w:pos="360"/>
                <w:tab w:val="left" w:pos="425"/>
                <w:tab w:val="left" w:pos="731"/>
                <w:tab w:val="left" w:pos="1134"/>
              </w:tabs>
              <w:rPr>
                <w:rFonts w:ascii="Arial" w:hAnsi="Arial" w:cs="Arial"/>
                <w:color w:val="333333"/>
              </w:rPr>
            </w:pPr>
          </w:p>
          <w:p w:rsidR="00F600A8" w:rsidRPr="00F600A8" w:rsidRDefault="0085689F" w:rsidP="00AB5A0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425"/>
                <w:tab w:val="left" w:pos="731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F600A8">
              <w:rPr>
                <w:rFonts w:ascii="Arial" w:hAnsi="Arial" w:cs="Arial"/>
                <w:color w:val="333333"/>
              </w:rPr>
              <w:lastRenderedPageBreak/>
              <w:t>Working with the Trustees and staff to team to support fundraising and identify opportunities for funding.</w:t>
            </w:r>
            <w:r w:rsidR="00F600A8" w:rsidRPr="00F600A8">
              <w:rPr>
                <w:rFonts w:ascii="Arial" w:hAnsi="Arial" w:cs="Arial"/>
                <w:color w:val="333333"/>
              </w:rPr>
              <w:t xml:space="preserve"> </w:t>
            </w:r>
          </w:p>
          <w:p w:rsidR="00F600A8" w:rsidRPr="00F600A8" w:rsidRDefault="00F600A8" w:rsidP="00F600A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425"/>
                <w:tab w:val="left" w:pos="731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F600A8">
              <w:rPr>
                <w:rFonts w:ascii="Arial" w:hAnsi="Arial" w:cs="Arial"/>
                <w:color w:val="333333"/>
              </w:rPr>
              <w:t>Liaise and support the Charity Shop manager with banking, record keeping and other financial processes.</w:t>
            </w:r>
          </w:p>
        </w:tc>
      </w:tr>
      <w:tr w:rsidR="0085689F" w:rsidTr="00FD4081">
        <w:tc>
          <w:tcPr>
            <w:tcW w:w="9016" w:type="dxa"/>
            <w:gridSpan w:val="2"/>
          </w:tcPr>
          <w:p w:rsidR="0085689F" w:rsidRPr="00FD4081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b/>
                <w:color w:val="333333"/>
              </w:rPr>
            </w:pPr>
            <w:r w:rsidRPr="00FD4081">
              <w:rPr>
                <w:rFonts w:ascii="Arial" w:hAnsi="Arial" w:cs="Arial"/>
                <w:b/>
                <w:color w:val="333333"/>
              </w:rPr>
              <w:lastRenderedPageBreak/>
              <w:t>ADDITIONAL DUTIES</w:t>
            </w:r>
          </w:p>
        </w:tc>
      </w:tr>
      <w:tr w:rsidR="0085689F" w:rsidTr="00FD4081">
        <w:tc>
          <w:tcPr>
            <w:tcW w:w="9016" w:type="dxa"/>
            <w:gridSpan w:val="2"/>
          </w:tcPr>
          <w:p w:rsidR="0085689F" w:rsidRDefault="0085689F" w:rsidP="0085689F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85689F">
              <w:rPr>
                <w:rFonts w:ascii="Arial" w:hAnsi="Arial" w:cs="Arial"/>
                <w:color w:val="333333"/>
              </w:rPr>
              <w:t>On occasion in the absence of the administrator, take telephone messages and signpost enquires to the correct department</w:t>
            </w:r>
          </w:p>
          <w:p w:rsidR="0085689F" w:rsidRPr="0085689F" w:rsidRDefault="0085689F" w:rsidP="0085689F">
            <w:pPr>
              <w:pStyle w:val="ListParagraph"/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</w:p>
        </w:tc>
      </w:tr>
      <w:tr w:rsidR="0085689F" w:rsidTr="00FD4081">
        <w:tc>
          <w:tcPr>
            <w:tcW w:w="9016" w:type="dxa"/>
            <w:gridSpan w:val="2"/>
          </w:tcPr>
          <w:p w:rsidR="0085689F" w:rsidRDefault="0085689F" w:rsidP="008568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5689F">
              <w:rPr>
                <w:rFonts w:ascii="Arial" w:hAnsi="Arial" w:cs="Arial"/>
              </w:rPr>
              <w:t>Attend Trustee and other operational meetings as required</w:t>
            </w:r>
          </w:p>
          <w:p w:rsidR="0085689F" w:rsidRPr="0085689F" w:rsidRDefault="0085689F" w:rsidP="0085689F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5689F" w:rsidTr="00FD4081">
        <w:tc>
          <w:tcPr>
            <w:tcW w:w="9016" w:type="dxa"/>
            <w:gridSpan w:val="2"/>
          </w:tcPr>
          <w:p w:rsidR="0085689F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 w:rsidRPr="00FD4081">
              <w:rPr>
                <w:rFonts w:ascii="Arial" w:hAnsi="Arial" w:cs="Arial"/>
                <w:b/>
                <w:color w:val="333333"/>
              </w:rPr>
              <w:t>PREPARED BY</w:t>
            </w:r>
            <w:r>
              <w:rPr>
                <w:rFonts w:ascii="Arial" w:hAnsi="Arial" w:cs="Arial"/>
                <w:color w:val="333333"/>
              </w:rPr>
              <w:t xml:space="preserve">: Pauline Fletcher C.E.O.     </w:t>
            </w:r>
            <w:r w:rsidRPr="0085689F">
              <w:rPr>
                <w:rFonts w:ascii="Arial" w:hAnsi="Arial" w:cs="Arial"/>
                <w:b/>
                <w:color w:val="333333"/>
              </w:rPr>
              <w:t>D</w:t>
            </w:r>
            <w:r w:rsidRPr="00FD4081">
              <w:rPr>
                <w:rFonts w:ascii="Arial" w:hAnsi="Arial" w:cs="Arial"/>
                <w:b/>
                <w:color w:val="333333"/>
              </w:rPr>
              <w:t>ATE</w:t>
            </w:r>
            <w:r>
              <w:rPr>
                <w:rFonts w:ascii="Arial" w:hAnsi="Arial" w:cs="Arial"/>
                <w:color w:val="333333"/>
              </w:rPr>
              <w:t>: July 2023</w:t>
            </w:r>
          </w:p>
          <w:p w:rsidR="0085689F" w:rsidRPr="00FC092A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</w:p>
        </w:tc>
      </w:tr>
      <w:tr w:rsidR="0085689F" w:rsidTr="00FD4081">
        <w:tc>
          <w:tcPr>
            <w:tcW w:w="9016" w:type="dxa"/>
            <w:gridSpan w:val="2"/>
          </w:tcPr>
          <w:p w:rsidR="0085689F" w:rsidRPr="00FC092A" w:rsidRDefault="0085689F" w:rsidP="0085689F">
            <w:pPr>
              <w:tabs>
                <w:tab w:val="left" w:pos="284"/>
                <w:tab w:val="left" w:pos="425"/>
                <w:tab w:val="left" w:pos="567"/>
                <w:tab w:val="left" w:pos="1134"/>
              </w:tabs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The company reserves the right to amend the duties of the Finance Manager according to the needs of the business.</w:t>
            </w:r>
            <w:bookmarkStart w:id="0" w:name="_GoBack"/>
            <w:bookmarkEnd w:id="0"/>
          </w:p>
        </w:tc>
      </w:tr>
    </w:tbl>
    <w:p w:rsidR="0099705E" w:rsidRDefault="0099705E"/>
    <w:sectPr w:rsidR="0099705E" w:rsidSect="0085689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3E4"/>
    <w:multiLevelType w:val="multilevel"/>
    <w:tmpl w:val="8DA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9385F"/>
    <w:multiLevelType w:val="hybridMultilevel"/>
    <w:tmpl w:val="B1A6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B6D04"/>
    <w:multiLevelType w:val="hybridMultilevel"/>
    <w:tmpl w:val="0692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5B1"/>
    <w:multiLevelType w:val="hybridMultilevel"/>
    <w:tmpl w:val="6A3A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50618"/>
    <w:multiLevelType w:val="hybridMultilevel"/>
    <w:tmpl w:val="EB8E3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E1999"/>
    <w:multiLevelType w:val="hybridMultilevel"/>
    <w:tmpl w:val="40EA9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2A"/>
    <w:rsid w:val="002D6C02"/>
    <w:rsid w:val="004E458E"/>
    <w:rsid w:val="005A5BC1"/>
    <w:rsid w:val="008445A9"/>
    <w:rsid w:val="008468F0"/>
    <w:rsid w:val="0085689F"/>
    <w:rsid w:val="0099705E"/>
    <w:rsid w:val="009F4FB4"/>
    <w:rsid w:val="00F600A8"/>
    <w:rsid w:val="00FC092A"/>
    <w:rsid w:val="00FD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72FA"/>
  <w15:chartTrackingRefBased/>
  <w15:docId w15:val="{C46087C2-EC13-48D2-85A9-049F5595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92A"/>
    <w:pPr>
      <w:ind w:left="720"/>
      <w:contextualSpacing/>
    </w:pPr>
  </w:style>
  <w:style w:type="paragraph" w:customStyle="1" w:styleId="Default">
    <w:name w:val="Default"/>
    <w:rsid w:val="00FD4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Fletcher</dc:creator>
  <cp:keywords/>
  <dc:description/>
  <cp:lastModifiedBy>Lianne</cp:lastModifiedBy>
  <cp:revision>4</cp:revision>
  <dcterms:created xsi:type="dcterms:W3CDTF">2023-07-04T08:46:00Z</dcterms:created>
  <dcterms:modified xsi:type="dcterms:W3CDTF">2023-07-04T09:41:00Z</dcterms:modified>
</cp:coreProperties>
</file>